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A" w:rsidRPr="00FC59EA" w:rsidRDefault="00FC59EA" w:rsidP="00347574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FC59EA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FC59EA">
        <w:rPr>
          <w:rFonts w:ascii="標楷體" w:eastAsia="標楷體" w:hAnsi="標楷體" w:hint="eastAsia"/>
          <w:b/>
          <w:sz w:val="32"/>
        </w:rPr>
        <w:t>年度人才發展品質管理系統實施計畫-高屏區服務中心</w:t>
      </w:r>
    </w:p>
    <w:p w:rsidR="00C00C03" w:rsidRPr="00FC59EA" w:rsidRDefault="009177B5" w:rsidP="00347574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評核指標共識研習會</w:t>
      </w:r>
      <w:r w:rsidR="00C00C03" w:rsidRPr="00FC59EA">
        <w:rPr>
          <w:rFonts w:ascii="標楷體" w:eastAsia="標楷體" w:hAnsi="標楷體" w:hint="eastAsia"/>
          <w:b/>
          <w:sz w:val="32"/>
        </w:rPr>
        <w:t xml:space="preserve"> 議程</w:t>
      </w:r>
    </w:p>
    <w:p w:rsidR="00C00C03" w:rsidRDefault="00FC59EA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會議目的</w:t>
      </w:r>
      <w:r w:rsidR="00C00C03">
        <w:rPr>
          <w:rFonts w:ascii="標楷體" w:eastAsia="標楷體" w:hAnsi="標楷體" w:hint="eastAsia"/>
          <w:sz w:val="28"/>
          <w:szCs w:val="28"/>
        </w:rPr>
        <w:t>：</w:t>
      </w:r>
      <w:r w:rsidR="009177B5">
        <w:rPr>
          <w:rFonts w:ascii="標楷體" w:eastAsia="標楷體" w:hAnsi="標楷體" w:hint="eastAsia"/>
          <w:sz w:val="28"/>
          <w:szCs w:val="28"/>
        </w:rPr>
        <w:t>透過研習進行評核指標、案例探討及經驗交流，強化溝通聯繫並增進委員及顧問對指標認知的</w:t>
      </w:r>
      <w:proofErr w:type="gramStart"/>
      <w:r w:rsidR="009177B5">
        <w:rPr>
          <w:rFonts w:ascii="標楷體" w:eastAsia="標楷體" w:hAnsi="標楷體" w:hint="eastAsia"/>
          <w:sz w:val="28"/>
          <w:szCs w:val="28"/>
        </w:rPr>
        <w:t>一致姓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00C03" w:rsidRPr="008B7C31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>
        <w:rPr>
          <w:rFonts w:ascii="標楷體" w:eastAsia="標楷體" w:hAnsi="標楷體" w:hint="eastAsia"/>
          <w:sz w:val="28"/>
          <w:szCs w:val="28"/>
        </w:rPr>
        <w:t>時間：</w:t>
      </w:r>
      <w:r w:rsidR="0007192A">
        <w:rPr>
          <w:rFonts w:ascii="標楷體" w:eastAsia="標楷體" w:hAnsi="標楷體" w:hint="eastAsia"/>
          <w:sz w:val="28"/>
          <w:szCs w:val="28"/>
        </w:rPr>
        <w:t xml:space="preserve"> </w:t>
      </w:r>
      <w:r w:rsidR="00653873">
        <w:rPr>
          <w:rFonts w:ascii="標楷體" w:eastAsia="標楷體" w:hAnsi="標楷體" w:hint="eastAsia"/>
          <w:sz w:val="28"/>
          <w:szCs w:val="28"/>
        </w:rPr>
        <w:t>108</w:t>
      </w:r>
      <w:r w:rsidR="00C00C03">
        <w:rPr>
          <w:rFonts w:ascii="標楷體" w:eastAsia="標楷體" w:hAnsi="標楷體" w:hint="eastAsia"/>
          <w:sz w:val="28"/>
          <w:szCs w:val="28"/>
        </w:rPr>
        <w:t>年</w:t>
      </w:r>
      <w:r w:rsidR="009177B5">
        <w:rPr>
          <w:rFonts w:ascii="標楷體" w:eastAsia="標楷體" w:hAnsi="標楷體" w:hint="eastAsia"/>
          <w:sz w:val="28"/>
          <w:szCs w:val="28"/>
        </w:rPr>
        <w:t>7</w:t>
      </w:r>
      <w:r w:rsidR="00C00C03">
        <w:rPr>
          <w:rFonts w:ascii="標楷體" w:eastAsia="標楷體" w:hAnsi="標楷體" w:hint="eastAsia"/>
          <w:sz w:val="28"/>
          <w:szCs w:val="28"/>
        </w:rPr>
        <w:t>月</w:t>
      </w:r>
      <w:r w:rsidR="009177B5">
        <w:rPr>
          <w:rFonts w:ascii="標楷體" w:eastAsia="標楷體" w:hAnsi="標楷體" w:hint="eastAsia"/>
          <w:sz w:val="28"/>
          <w:szCs w:val="28"/>
        </w:rPr>
        <w:t>19</w:t>
      </w:r>
      <w:r w:rsidR="00C00C03">
        <w:rPr>
          <w:rFonts w:ascii="標楷體" w:eastAsia="標楷體" w:hAnsi="標楷體" w:hint="eastAsia"/>
          <w:sz w:val="28"/>
          <w:szCs w:val="28"/>
        </w:rPr>
        <w:t>日(</w:t>
      </w:r>
      <w:r w:rsidR="009177B5">
        <w:rPr>
          <w:rFonts w:ascii="標楷體" w:eastAsia="標楷體" w:hAnsi="標楷體" w:hint="eastAsia"/>
          <w:sz w:val="28"/>
          <w:szCs w:val="28"/>
        </w:rPr>
        <w:t>五) 09:00~12</w:t>
      </w:r>
      <w:r w:rsidR="00C00C03" w:rsidRPr="008B7C31">
        <w:rPr>
          <w:rFonts w:ascii="標楷體" w:eastAsia="標楷體" w:hAnsi="標楷體" w:hint="eastAsia"/>
          <w:sz w:val="28"/>
          <w:szCs w:val="28"/>
        </w:rPr>
        <w:t>:00</w:t>
      </w:r>
    </w:p>
    <w:p w:rsidR="00C00C03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>
        <w:rPr>
          <w:rFonts w:ascii="標楷體" w:eastAsia="標楷體" w:hAnsi="標楷體" w:hint="eastAsia"/>
          <w:sz w:val="28"/>
          <w:szCs w:val="28"/>
        </w:rPr>
        <w:t>地點：</w:t>
      </w:r>
      <w:r w:rsidR="00567265">
        <w:rPr>
          <w:rFonts w:ascii="標楷體" w:eastAsia="標楷體" w:hAnsi="標楷體" w:hint="eastAsia"/>
          <w:sz w:val="28"/>
          <w:szCs w:val="28"/>
        </w:rPr>
        <w:t>高雄國際會議中心610會議室</w:t>
      </w:r>
    </w:p>
    <w:p w:rsidR="00C00C03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 w:rsidRPr="004329DF">
        <w:rPr>
          <w:rFonts w:ascii="標楷體" w:eastAsia="標楷體" w:hAnsi="標楷體" w:hint="eastAsia"/>
          <w:sz w:val="28"/>
          <w:szCs w:val="28"/>
        </w:rPr>
        <w:t>地址：</w:t>
      </w:r>
      <w:r w:rsidR="00567265">
        <w:rPr>
          <w:rFonts w:ascii="標楷體" w:eastAsia="標楷體" w:hAnsi="標楷體" w:hint="eastAsia"/>
          <w:sz w:val="28"/>
          <w:szCs w:val="28"/>
        </w:rPr>
        <w:t>高雄市鹽埕區中正四路274號</w:t>
      </w:r>
    </w:p>
    <w:p w:rsidR="00FC59EA" w:rsidRPr="00FC59EA" w:rsidRDefault="00FC59EA" w:rsidP="00FC59EA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聯絡人電話：(07)2418017#205</w:t>
      </w:r>
      <w:r w:rsidR="0007192A">
        <w:rPr>
          <w:rFonts w:ascii="標楷體" w:eastAsia="標楷體" w:hAnsi="標楷體" w:hint="eastAsia"/>
          <w:sz w:val="28"/>
          <w:szCs w:val="28"/>
        </w:rPr>
        <w:t xml:space="preserve"> 陳小姐</w:t>
      </w:r>
    </w:p>
    <w:p w:rsidR="00C00C03" w:rsidRPr="004329DF" w:rsidRDefault="00C00C03" w:rsidP="0007192A">
      <w:pPr>
        <w:numPr>
          <w:ilvl w:val="0"/>
          <w:numId w:val="8"/>
        </w:numPr>
        <w:spacing w:before="100" w:beforeAutospacing="1" w:after="100" w:afterAutospacing="1" w:line="500" w:lineRule="exact"/>
        <w:ind w:left="426" w:hanging="426"/>
        <w:rPr>
          <w:rFonts w:ascii="標楷體" w:eastAsia="標楷體" w:hAnsi="標楷體"/>
          <w:sz w:val="28"/>
          <w:szCs w:val="28"/>
        </w:rPr>
      </w:pPr>
      <w:r w:rsidRPr="004329DF">
        <w:rPr>
          <w:rFonts w:ascii="標楷體" w:eastAsia="標楷體" w:hAnsi="標楷體" w:hint="eastAsia"/>
          <w:sz w:val="28"/>
          <w:szCs w:val="28"/>
        </w:rPr>
        <w:t>參加對象：</w:t>
      </w:r>
      <w:r w:rsidR="00567265">
        <w:rPr>
          <w:rFonts w:ascii="標楷體" w:eastAsia="標楷體" w:hAnsi="標楷體" w:hint="eastAsia"/>
          <w:sz w:val="28"/>
          <w:szCs w:val="28"/>
        </w:rPr>
        <w:t>TTQS評核委員及輔導顧問</w:t>
      </w:r>
      <w:r w:rsidR="00A15289">
        <w:rPr>
          <w:rFonts w:ascii="標楷體" w:eastAsia="標楷體" w:hAnsi="標楷體" w:hint="eastAsia"/>
          <w:sz w:val="28"/>
          <w:szCs w:val="28"/>
        </w:rPr>
        <w:t>。</w:t>
      </w:r>
      <w:r w:rsidR="005D2F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0C03" w:rsidRDefault="00C00C03" w:rsidP="0007192A">
      <w:pPr>
        <w:numPr>
          <w:ilvl w:val="0"/>
          <w:numId w:val="8"/>
        </w:numPr>
        <w:spacing w:before="100" w:beforeAutospacing="1" w:after="100" w:afterAutospacing="1" w:line="460" w:lineRule="exact"/>
        <w:ind w:left="403" w:hanging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Style w:val="a7"/>
        <w:tblW w:w="9939" w:type="dxa"/>
        <w:tblInd w:w="-318" w:type="dxa"/>
        <w:tblLook w:val="04A0" w:firstRow="1" w:lastRow="0" w:firstColumn="1" w:lastColumn="0" w:noHBand="0" w:noVBand="1"/>
      </w:tblPr>
      <w:tblGrid>
        <w:gridCol w:w="2077"/>
        <w:gridCol w:w="4313"/>
        <w:gridCol w:w="3549"/>
      </w:tblGrid>
      <w:tr w:rsidR="00C00C03" w:rsidRPr="00E25BBE" w:rsidTr="00567265">
        <w:trPr>
          <w:trHeight w:val="437"/>
        </w:trPr>
        <w:tc>
          <w:tcPr>
            <w:tcW w:w="2077" w:type="dxa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13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549" w:type="dxa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</w:t>
            </w:r>
            <w:r w:rsidR="00C00C03"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C00C03" w:rsidRPr="00E25BBE" w:rsidTr="00567265">
        <w:trPr>
          <w:trHeight w:val="584"/>
        </w:trPr>
        <w:tc>
          <w:tcPr>
            <w:tcW w:w="2077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08:30-09:00</w:t>
            </w:r>
          </w:p>
        </w:tc>
        <w:tc>
          <w:tcPr>
            <w:tcW w:w="7862" w:type="dxa"/>
            <w:gridSpan w:val="2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C00C03" w:rsidRPr="00E25BBE" w:rsidTr="00EF6152">
        <w:trPr>
          <w:trHeight w:val="1211"/>
        </w:trPr>
        <w:tc>
          <w:tcPr>
            <w:tcW w:w="2077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09:00-09:10</w:t>
            </w:r>
          </w:p>
        </w:tc>
        <w:tc>
          <w:tcPr>
            <w:tcW w:w="4313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  <w:bookmarkStart w:id="0" w:name="_GoBack"/>
            <w:bookmarkEnd w:id="0"/>
          </w:p>
        </w:tc>
        <w:tc>
          <w:tcPr>
            <w:tcW w:w="3549" w:type="dxa"/>
            <w:vAlign w:val="center"/>
          </w:tcPr>
          <w:p w:rsidR="00347574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  <w:r w:rsidR="00CE11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00C03" w:rsidRPr="00E25BBE" w:rsidRDefault="00CE1196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李威穎總幹事</w:t>
            </w:r>
            <w:proofErr w:type="gramEnd"/>
          </w:p>
        </w:tc>
      </w:tr>
      <w:tr w:rsidR="00C00C03" w:rsidRPr="00E25BBE" w:rsidTr="00567265">
        <w:trPr>
          <w:trHeight w:val="1030"/>
        </w:trPr>
        <w:tc>
          <w:tcPr>
            <w:tcW w:w="2077" w:type="dxa"/>
            <w:vAlign w:val="center"/>
          </w:tcPr>
          <w:p w:rsidR="00C00C03" w:rsidRPr="00E25BBE" w:rsidRDefault="00567265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09:10-10:1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13" w:type="dxa"/>
            <w:vAlign w:val="center"/>
          </w:tcPr>
          <w:p w:rsidR="00C00C03" w:rsidRPr="00E25BBE" w:rsidRDefault="00567265" w:rsidP="000D0D1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672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TTQS作業要點及KPI說明</w:t>
            </w:r>
          </w:p>
        </w:tc>
        <w:tc>
          <w:tcPr>
            <w:tcW w:w="3549" w:type="dxa"/>
            <w:vAlign w:val="center"/>
          </w:tcPr>
          <w:p w:rsidR="00A15289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</w:p>
          <w:p w:rsidR="00C00C03" w:rsidRPr="00E25BBE" w:rsidRDefault="00A15289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陳麗蘭專案經理</w:t>
            </w:r>
          </w:p>
        </w:tc>
      </w:tr>
      <w:tr w:rsidR="00C00C03" w:rsidRPr="00E25BBE" w:rsidTr="00567265">
        <w:trPr>
          <w:trHeight w:val="572"/>
        </w:trPr>
        <w:tc>
          <w:tcPr>
            <w:tcW w:w="2077" w:type="dxa"/>
            <w:vAlign w:val="center"/>
          </w:tcPr>
          <w:p w:rsidR="00C00C03" w:rsidRPr="00E25BBE" w:rsidRDefault="00567265" w:rsidP="0056726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10:1</w:t>
            </w:r>
            <w:r w:rsidR="0065387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62" w:type="dxa"/>
            <w:gridSpan w:val="2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C00C03" w:rsidRPr="00E25BBE" w:rsidTr="00567265">
        <w:trPr>
          <w:trHeight w:val="1459"/>
        </w:trPr>
        <w:tc>
          <w:tcPr>
            <w:tcW w:w="2077" w:type="dxa"/>
            <w:vAlign w:val="center"/>
          </w:tcPr>
          <w:p w:rsidR="00C00C03" w:rsidRPr="00E25BBE" w:rsidRDefault="00567265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10:3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4313" w:type="dxa"/>
            <w:vAlign w:val="center"/>
          </w:tcPr>
          <w:p w:rsidR="00567265" w:rsidRDefault="00567265" w:rsidP="000D0D1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726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與討論</w:t>
            </w:r>
            <w:r w:rsidRPr="0056726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00C03" w:rsidRPr="00E25BBE" w:rsidRDefault="00EF6152" w:rsidP="005672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  <w:r w:rsidR="00567265">
              <w:rPr>
                <w:rFonts w:ascii="標楷體" w:eastAsia="標楷體" w:hAnsi="標楷體" w:hint="eastAsia"/>
                <w:sz w:val="28"/>
                <w:szCs w:val="28"/>
              </w:rPr>
              <w:t>委員及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567265">
              <w:rPr>
                <w:rFonts w:ascii="標楷體" w:eastAsia="標楷體" w:hAnsi="標楷體" w:hint="eastAsia"/>
                <w:sz w:val="28"/>
                <w:szCs w:val="28"/>
              </w:rPr>
              <w:t>顧問共同討論</w:t>
            </w:r>
            <w:r w:rsidR="00567265" w:rsidRPr="00567265">
              <w:rPr>
                <w:rFonts w:ascii="標楷體" w:eastAsia="標楷體" w:hAnsi="標楷體" w:hint="eastAsia"/>
                <w:sz w:val="28"/>
                <w:szCs w:val="28"/>
              </w:rPr>
              <w:t>1-19</w:t>
            </w:r>
            <w:r w:rsidR="00567265">
              <w:rPr>
                <w:rFonts w:ascii="標楷體" w:eastAsia="標楷體" w:hAnsi="標楷體" w:hint="eastAsia"/>
                <w:sz w:val="28"/>
                <w:szCs w:val="28"/>
              </w:rPr>
              <w:t>項指標並提供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567265" w:rsidRPr="00567265">
              <w:rPr>
                <w:rFonts w:ascii="標楷體" w:eastAsia="標楷體" w:hAnsi="標楷體" w:hint="eastAsia"/>
                <w:sz w:val="28"/>
                <w:szCs w:val="28"/>
              </w:rPr>
              <w:t>回饋</w:t>
            </w:r>
          </w:p>
        </w:tc>
        <w:tc>
          <w:tcPr>
            <w:tcW w:w="3549" w:type="dxa"/>
            <w:vAlign w:val="center"/>
          </w:tcPr>
          <w:p w:rsidR="00567265" w:rsidRDefault="00567265" w:rsidP="005672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E1196" w:rsidRPr="00B9045B" w:rsidRDefault="00567265" w:rsidP="005672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李威穎總幹事</w:t>
            </w:r>
            <w:proofErr w:type="gramEnd"/>
          </w:p>
        </w:tc>
      </w:tr>
      <w:tr w:rsidR="00C45183" w:rsidRPr="00E25BBE" w:rsidTr="00567265">
        <w:trPr>
          <w:trHeight w:val="547"/>
        </w:trPr>
        <w:tc>
          <w:tcPr>
            <w:tcW w:w="2077" w:type="dxa"/>
            <w:vAlign w:val="center"/>
          </w:tcPr>
          <w:p w:rsidR="00C45183" w:rsidRPr="00E25BBE" w:rsidRDefault="00EF6152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</w:t>
            </w:r>
            <w:r w:rsidR="00C4518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:00~</w:t>
            </w:r>
          </w:p>
        </w:tc>
        <w:tc>
          <w:tcPr>
            <w:tcW w:w="7862" w:type="dxa"/>
            <w:gridSpan w:val="2"/>
            <w:vAlign w:val="center"/>
          </w:tcPr>
          <w:p w:rsidR="00C45183" w:rsidRPr="00E25BBE" w:rsidRDefault="00CE1196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會議結束</w:t>
            </w:r>
          </w:p>
        </w:tc>
      </w:tr>
    </w:tbl>
    <w:p w:rsidR="00A108D1" w:rsidRPr="0007192A" w:rsidRDefault="00A108D1" w:rsidP="0007192A">
      <w:pPr>
        <w:spacing w:before="100" w:beforeAutospacing="1" w:after="100" w:afterAutospacing="1" w:line="220" w:lineRule="exact"/>
        <w:rPr>
          <w:rFonts w:ascii="標楷體" w:eastAsia="標楷體" w:hAnsi="標楷體"/>
          <w:b/>
          <w:sz w:val="8"/>
        </w:rPr>
      </w:pPr>
    </w:p>
    <w:sectPr w:rsidR="00A108D1" w:rsidRPr="0007192A" w:rsidSect="0007192A">
      <w:headerReference w:type="default" r:id="rId8"/>
      <w:pgSz w:w="11906" w:h="16838"/>
      <w:pgMar w:top="851" w:right="1797" w:bottom="851" w:left="179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C" w:rsidRDefault="002F103C" w:rsidP="002F103C">
      <w:r>
        <w:separator/>
      </w:r>
    </w:p>
  </w:endnote>
  <w:endnote w:type="continuationSeparator" w:id="0">
    <w:p w:rsidR="002F103C" w:rsidRDefault="002F103C" w:rsidP="002F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C" w:rsidRDefault="002F103C" w:rsidP="002F103C">
      <w:r>
        <w:separator/>
      </w:r>
    </w:p>
  </w:footnote>
  <w:footnote w:type="continuationSeparator" w:id="0">
    <w:p w:rsidR="002F103C" w:rsidRDefault="002F103C" w:rsidP="002F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C" w:rsidRDefault="008B7C31" w:rsidP="002F103C">
    <w:pPr>
      <w:pStyle w:val="a3"/>
      <w:rPr>
        <w:rFonts w:eastAsia="標楷體"/>
        <w:b/>
        <w:sz w:val="32"/>
        <w:szCs w:val="32"/>
      </w:rPr>
    </w:pPr>
    <w:r>
      <w:rPr>
        <w:rFonts w:eastAsia="標楷體" w:hAnsi="標楷體" w:hint="eastAsia"/>
        <w:b/>
        <w:noProof/>
        <w:sz w:val="32"/>
        <w:szCs w:val="32"/>
      </w:rPr>
      <w:drawing>
        <wp:inline distT="0" distB="0" distL="0" distR="0" wp14:anchorId="5D172101" wp14:editId="5B5A16C0">
          <wp:extent cx="1141225" cy="352425"/>
          <wp:effectExtent l="0" t="0" r="190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QS_new  LOGO(去背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03C" w:rsidRPr="002F103C" w:rsidRDefault="002F1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7B"/>
    <w:multiLevelType w:val="hybridMultilevel"/>
    <w:tmpl w:val="339066FC"/>
    <w:lvl w:ilvl="0" w:tplc="23E2078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52F18"/>
    <w:multiLevelType w:val="hybridMultilevel"/>
    <w:tmpl w:val="ADA0656E"/>
    <w:lvl w:ilvl="0" w:tplc="A0D2397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371DD"/>
    <w:multiLevelType w:val="hybridMultilevel"/>
    <w:tmpl w:val="1B8656F4"/>
    <w:lvl w:ilvl="0" w:tplc="055E5952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CC07FF"/>
    <w:multiLevelType w:val="hybridMultilevel"/>
    <w:tmpl w:val="E626DBCE"/>
    <w:lvl w:ilvl="0" w:tplc="58A064F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383E6D"/>
    <w:multiLevelType w:val="hybridMultilevel"/>
    <w:tmpl w:val="4AAC00A8"/>
    <w:lvl w:ilvl="0" w:tplc="5AA4C0EC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7950EB"/>
    <w:multiLevelType w:val="hybridMultilevel"/>
    <w:tmpl w:val="3B663A4A"/>
    <w:lvl w:ilvl="0" w:tplc="09263E5E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2"/>
    <w:rsid w:val="0000286C"/>
    <w:rsid w:val="00021684"/>
    <w:rsid w:val="0007192A"/>
    <w:rsid w:val="000E0D61"/>
    <w:rsid w:val="0012053C"/>
    <w:rsid w:val="00127CBF"/>
    <w:rsid w:val="001A60D3"/>
    <w:rsid w:val="001B064F"/>
    <w:rsid w:val="002379E7"/>
    <w:rsid w:val="002F103C"/>
    <w:rsid w:val="00347574"/>
    <w:rsid w:val="00384D9F"/>
    <w:rsid w:val="004329DF"/>
    <w:rsid w:val="00475ECF"/>
    <w:rsid w:val="004F2E22"/>
    <w:rsid w:val="00567265"/>
    <w:rsid w:val="005A6DF1"/>
    <w:rsid w:val="005D2F90"/>
    <w:rsid w:val="00621413"/>
    <w:rsid w:val="00636F2E"/>
    <w:rsid w:val="00653873"/>
    <w:rsid w:val="007C29EE"/>
    <w:rsid w:val="008B7C31"/>
    <w:rsid w:val="009177B5"/>
    <w:rsid w:val="009C2AE5"/>
    <w:rsid w:val="009D4761"/>
    <w:rsid w:val="009F339B"/>
    <w:rsid w:val="00A108D1"/>
    <w:rsid w:val="00A15289"/>
    <w:rsid w:val="00A36032"/>
    <w:rsid w:val="00AB43BE"/>
    <w:rsid w:val="00B743CB"/>
    <w:rsid w:val="00B9045B"/>
    <w:rsid w:val="00C00C03"/>
    <w:rsid w:val="00C45183"/>
    <w:rsid w:val="00CE1196"/>
    <w:rsid w:val="00D31362"/>
    <w:rsid w:val="00D36FA3"/>
    <w:rsid w:val="00D552CD"/>
    <w:rsid w:val="00E25BBE"/>
    <w:rsid w:val="00E60BFF"/>
    <w:rsid w:val="00EC666A"/>
    <w:rsid w:val="00EF6152"/>
    <w:rsid w:val="00F114FA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</cp:revision>
  <cp:lastPrinted>2019-03-29T09:00:00Z</cp:lastPrinted>
  <dcterms:created xsi:type="dcterms:W3CDTF">2019-06-21T02:25:00Z</dcterms:created>
  <dcterms:modified xsi:type="dcterms:W3CDTF">2019-06-21T02:56:00Z</dcterms:modified>
</cp:coreProperties>
</file>